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C9" w:rsidRPr="00216554" w:rsidRDefault="000C04A6" w:rsidP="0021655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1991_1994_PRG2_var1_</w:t>
      </w:r>
    </w:p>
    <w:p w:rsidR="00A43953" w:rsidRDefault="00A4395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216554" w:rsidRPr="00216554" w:rsidRDefault="00216554" w:rsidP="009069B5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1a_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1991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 w:rsidR="000C04A6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178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</w:t>
      </w:r>
      <w:r w:rsidR="000C04A6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21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.12.19</w:t>
      </w:r>
      <w:r w:rsidR="000C04A6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91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- </w:t>
      </w:r>
      <w:r w:rsidR="000C04A6"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Adozione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di variante organica non generale (L.R. n°74 del 31/12/1984)</w:t>
      </w:r>
    </w:p>
    <w:p w:rsidR="00ED4593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non contiene un elenco elaborati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adottati, si dispone che le NTA e le tavole 1 e 2 del vigente P.R.G. vengano modificate secondo quanto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puntualmente descritto</w:t>
      </w: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nell’allegato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&lt;A&gt;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riportato di seguito alla delibera.</w:t>
      </w:r>
    </w:p>
    <w:p w:rsidR="00ED4593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Nella delibera si prende inoltre atto che il </w:t>
      </w: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>dott. Silvano Becattelli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ha predisposto l’allegata indagine geologico-tecnica che assevera la fattibilità della variante ai disposti normativi di riferimento.</w:t>
      </w:r>
    </w:p>
    <w:p w:rsidR="0082378C" w:rsidRDefault="0082378C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Le proposte di variante sono 33.</w:t>
      </w:r>
    </w:p>
    <w:p w:rsidR="00516A13" w:rsidRPr="00516A13" w:rsidRDefault="00516A13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Nella cartella dell’adozione sono riportati gli elaborati che vennero inviati in Regione per la sua approvazione, le tavole non subirono modifiche in quanto non pervennero osservazioni nel periodo di pubblicazione.</w:t>
      </w:r>
    </w:p>
    <w:p w:rsidR="00516A13" w:rsidRDefault="00516A13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Il set di tavole riporta il timbro della Regione</w:t>
      </w: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 xml:space="preserve"> (con esplicito riferimento alle delibere regionali 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624</w:t>
      </w: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/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94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 xml:space="preserve"> e 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10050</w:t>
      </w: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/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94</w:t>
      </w: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),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 xml:space="preserve"> alcuni elaborati riportano segni a pennarello rosso apposti dai funzionari della Regione</w:t>
      </w: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 xml:space="preserve"> volti a contestualizzare gli stralci che le delibere richiamate tra parentesi avrebbero apposto.</w:t>
      </w:r>
    </w:p>
    <w:p w:rsidR="00516A13" w:rsidRDefault="00516A13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Ne consegue che il set di elaborati adottati è quello riportato nella cartella che va analizzato al netto dei segni riportati con il pennarello rosso.</w:t>
      </w:r>
    </w:p>
    <w:p w:rsidR="00ED4593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ED4593" w:rsidRPr="00216554" w:rsidRDefault="00ED4593" w:rsidP="00ED4593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b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2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46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29.04.1992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- 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Adozione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di variante organica non generale (L.R. n°74 del 31/12/1984)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– presa d’atto di mancata presentazione di osservazioni</w:t>
      </w:r>
    </w:p>
    <w:p w:rsidR="00ED4593" w:rsidRDefault="00ED4593" w:rsidP="00ED459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non contiene un elenco elaborati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adottati, si dispone che le NTA e le tavole 1 e 2 del vigente P.R.G. vengano modificate secondo quanto puntualmente descritto</w:t>
      </w: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nell’allegato &lt;A&gt; riportato di seguito alla delibera.</w:t>
      </w:r>
    </w:p>
    <w:p w:rsidR="00ED4593" w:rsidRDefault="00ED4593" w:rsidP="00ED459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>Nella delibera si prende inoltre atto che il dott. Silvano Becattelli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ha predisposto l’allegata indagine geologico-tecnica che assevera la fattibilità della variante ai disposti normativi di riferimento.</w:t>
      </w:r>
    </w:p>
    <w:p w:rsidR="009069B5" w:rsidRPr="000C04A6" w:rsidRDefault="009069B5" w:rsidP="003E6003">
      <w:pPr>
        <w:jc w:val="both"/>
        <w:rPr>
          <w:rFonts w:asciiTheme="minorHAnsi" w:hAnsiTheme="minorHAnsi" w:cs="Segoe UI"/>
          <w:b/>
          <w:strike/>
          <w:sz w:val="21"/>
          <w:szCs w:val="21"/>
          <w:shd w:val="clear" w:color="auto" w:fill="FFFFFF"/>
        </w:rPr>
      </w:pPr>
    </w:p>
    <w:p w:rsidR="00A43953" w:rsidRPr="0082378C" w:rsidRDefault="009069B5" w:rsidP="009069B5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82378C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Pubblicazione avvenuta adozione </w:t>
      </w:r>
      <w:r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Foglio Annunzi Legali</w:t>
      </w:r>
      <w:r w:rsidRPr="0082378C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della provincia di Firenze </w:t>
      </w:r>
      <w:r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del </w:t>
      </w:r>
      <w:r w:rsidR="00ED4593"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11</w:t>
      </w:r>
      <w:r w:rsidR="0082378C"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/02</w:t>
      </w:r>
      <w:r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/19</w:t>
      </w:r>
      <w:r w:rsidR="0082378C"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91</w:t>
      </w:r>
    </w:p>
    <w:p w:rsidR="009069B5" w:rsidRPr="00516A13" w:rsidRDefault="00516A13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11/02/1991</w:t>
      </w:r>
      <w:r w:rsidRPr="00516A13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 xml:space="preserve"> data di entrata in vigore della variante ADOTTATA</w:t>
      </w:r>
      <w:r w:rsidR="00362B54"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  <w:t>.</w:t>
      </w:r>
    </w:p>
    <w:p w:rsidR="000F1616" w:rsidRPr="000C04A6" w:rsidRDefault="000F1616" w:rsidP="003E6003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A43953" w:rsidRPr="00A8366F" w:rsidRDefault="00A8366F" w:rsidP="009069B5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A8366F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1994_</w:t>
      </w:r>
      <w:r w:rsidRPr="00A8366F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DGR_624_del_31.01.1994</w:t>
      </w:r>
      <w:r w:rsidRPr="00A8366F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</w:p>
    <w:p w:rsidR="00A8366F" w:rsidRDefault="00A8366F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A8366F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</w:t>
      </w:r>
      <w:r w:rsidR="00516A13" w:rsidRPr="00A8366F">
        <w:rPr>
          <w:rFonts w:asciiTheme="minorHAnsi" w:hAnsiTheme="minorHAnsi" w:cs="Segoe UI"/>
          <w:sz w:val="21"/>
          <w:szCs w:val="21"/>
          <w:shd w:val="clear" w:color="auto" w:fill="FFFFFF"/>
        </w:rPr>
        <w:t>Regione Toscana</w:t>
      </w:r>
      <w:r w:rsidR="00516A13">
        <w:rPr>
          <w:rFonts w:asciiTheme="minorHAnsi" w:hAnsiTheme="minorHAnsi" w:cs="Segoe UI"/>
          <w:sz w:val="21"/>
          <w:szCs w:val="21"/>
          <w:shd w:val="clear" w:color="auto" w:fill="FFFFFF"/>
        </w:rPr>
        <w:t>,</w:t>
      </w:r>
      <w:r w:rsidR="00516A13" w:rsidRPr="00A8366F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A8366F">
        <w:rPr>
          <w:rFonts w:asciiTheme="minorHAnsi" w:hAnsiTheme="minorHAnsi" w:cs="Segoe UI"/>
          <w:sz w:val="21"/>
          <w:szCs w:val="21"/>
          <w:shd w:val="clear" w:color="auto" w:fill="FFFFFF"/>
        </w:rPr>
        <w:t>preso atto della proposta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di adozione delle variante e del fatto che non sono state presentate osservazioni approva gli elaborati disponendo stralci inviti e raccomandazioni</w:t>
      </w:r>
      <w:r w:rsidR="00362B54"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362B54" w:rsidRDefault="00362B54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362B54" w:rsidRPr="00362B54" w:rsidRDefault="00362B54" w:rsidP="00362B54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U.R.T. pubblicazione 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DGR_624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1994</w:t>
      </w:r>
    </w:p>
    <w:p w:rsidR="00362B54" w:rsidRPr="00A8366F" w:rsidRDefault="00362B54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regionale 624/1994 viene pubblicata sul 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B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U.R.T.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n°115 del 02/03/1994</w:t>
      </w:r>
    </w:p>
    <w:p w:rsidR="000F1616" w:rsidRDefault="000F1616" w:rsidP="003E6003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BD45A8" w:rsidRPr="000C04A6" w:rsidRDefault="00A8366F" w:rsidP="00BD45A8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trike/>
          <w:sz w:val="21"/>
          <w:szCs w:val="21"/>
          <w:shd w:val="clear" w:color="auto" w:fill="FFFFFF"/>
        </w:rPr>
      </w:pPr>
      <w:r w:rsidRPr="00A8366F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1994_</w:t>
      </w:r>
      <w:r w:rsidRPr="00516A1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DGR_10050_del_17.10.1994</w:t>
      </w:r>
      <w:r w:rsidRPr="00A8366F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_rettifica_DGR_624</w:t>
      </w:r>
    </w:p>
    <w:p w:rsidR="00516A13" w:rsidRPr="00516A13" w:rsidRDefault="00516A13" w:rsidP="00BD45A8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516A1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Con il presente provvedimento la Regione Toscana rettifica la precedente deliberazione </w:t>
      </w:r>
      <w:r w:rsidR="00362B5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avendo riscontrato meri errori materiali nel testo della </w:t>
      </w:r>
      <w:r w:rsidR="00362B54"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DGR_624_del_31.01.1994</w:t>
      </w:r>
      <w:r w:rsidR="00362B54"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516A13" w:rsidRDefault="00516A13" w:rsidP="00BD45A8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362B54" w:rsidRPr="00362B54" w:rsidRDefault="00362B54" w:rsidP="00362B54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</w:pP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U.R.T. pubblicazione DGR_10050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1994</w:t>
      </w:r>
    </w:p>
    <w:p w:rsidR="00362B54" w:rsidRPr="00A8366F" w:rsidRDefault="00362B54" w:rsidP="00362B54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regionale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10050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/1994 viene pubblicata sul 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B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U.R.T.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n°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72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del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16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/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11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/1994</w:t>
      </w:r>
    </w:p>
    <w:p w:rsidR="00362B54" w:rsidRDefault="00362B54" w:rsidP="00BD45A8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516A13" w:rsidRPr="00362B54" w:rsidRDefault="00362B54" w:rsidP="00362B54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362B54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1994_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DCC_113_del_18.11.1994</w:t>
      </w:r>
      <w:r w:rsidRPr="00362B54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_adeguamento_modifiche_introdotte_regione</w:t>
      </w:r>
    </w:p>
    <w:p w:rsidR="00A43953" w:rsidRDefault="00B11569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B11569">
        <w:rPr>
          <w:rFonts w:asciiTheme="minorHAnsi" w:hAnsiTheme="minorHAnsi" w:cs="Segoe UI"/>
          <w:sz w:val="21"/>
          <w:szCs w:val="21"/>
          <w:shd w:val="clear" w:color="auto" w:fill="FFFFFF"/>
        </w:rPr>
        <w:t>Variante al P.R.G. adottato con deliberazione 178/1991 – Modifiche introdotte dall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a</w:t>
      </w:r>
      <w:r w:rsidRPr="00B11569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Regione </w:t>
      </w:r>
      <w:r w:rsidR="00E47C18">
        <w:rPr>
          <w:rFonts w:asciiTheme="minorHAnsi" w:hAnsiTheme="minorHAnsi" w:cs="Segoe UI"/>
          <w:sz w:val="21"/>
          <w:szCs w:val="21"/>
          <w:shd w:val="clear" w:color="auto" w:fill="FFFFFF"/>
        </w:rPr>
        <w:t>–</w:t>
      </w:r>
      <w:r w:rsidRPr="00B11569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Adeguamento</w:t>
      </w:r>
    </w:p>
    <w:p w:rsidR="00E47C18" w:rsidRPr="00B11569" w:rsidRDefault="00E47C18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Viene condotta una ricognizione degli stralci e modifiche proposte dalla regione e in narrativa della delibera si descrivono le puntuali modifiche apportate alle norme, relativamente alle modifiche grafiche viene approvato un allegato formato A3 ove si riportano a confronto lo stato adottato con lo stato aggiornato a seguito degli stralci e modifiche disposti dalla Regione. </w:t>
      </w:r>
    </w:p>
    <w:p w:rsidR="001503E4" w:rsidRDefault="001503E4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br w:type="page"/>
      </w:r>
    </w:p>
    <w:p w:rsidR="000D1F66" w:rsidRPr="001503E4" w:rsidRDefault="000D1F66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bookmarkStart w:id="0" w:name="_GoBack"/>
      <w:bookmarkEnd w:id="0"/>
      <w:r w:rsidRPr="001503E4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lastRenderedPageBreak/>
        <w:t>ROAD MAP</w:t>
      </w:r>
    </w:p>
    <w:p w:rsidR="00A43953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>ADOZIONE</w:t>
      </w:r>
      <w:r w:rsidR="000D1F66"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178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21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.12.19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91</w:t>
      </w:r>
    </w:p>
    <w:p w:rsidR="00A43953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ADOZIONE</w:t>
      </w:r>
      <w:r w:rsidR="000D1F66"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0D1F66"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F.A.L. del </w:t>
      </w:r>
      <w:r w:rsidRPr="0082378C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11/02/1991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;</w:t>
      </w:r>
    </w:p>
    <w:p w:rsid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APPROVAZIONE REGIONALE CON STRALCI </w:t>
      </w:r>
      <w:r w:rsidRPr="001503E4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PRIMA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DELIBERA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 </w:t>
      </w:r>
      <w:r w:rsidRPr="00A8366F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DGR_624_del_31.01.1994</w:t>
      </w:r>
    </w:p>
    <w:p w:rsidR="001503E4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ENTRATA IN VIGORE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APPROVAZIONE</w:t>
      </w:r>
      <w:r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B.U.R.T. n°115 del 02/03/1994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;</w:t>
      </w:r>
    </w:p>
    <w:p w:rsid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APPROVAZIONE REGIONALE CON STRALCI </w:t>
      </w:r>
      <w:r w:rsidRPr="001503E4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SECONDA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DELIBERA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 </w:t>
      </w:r>
      <w:r w:rsidRPr="00516A1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DGR_10050_del_17.10.1994</w:t>
      </w:r>
    </w:p>
    <w:p w:rsidR="001503E4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APPROVAZIONE</w:t>
      </w:r>
      <w:r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B.U.R.T. n°72 del 16/11/1994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</w:p>
    <w:p w:rsidR="001503E4" w:rsidRPr="001503E4" w:rsidRDefault="001503E4" w:rsidP="001503E4">
      <w:pPr>
        <w:pStyle w:val="Paragrafoelenc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1503E4" w:rsidRDefault="001503E4" w:rsidP="001503E4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sectPr w:rsidR="001503E4" w:rsidSect="002947E1">
      <w:pgSz w:w="11907" w:h="16839" w:code="9"/>
      <w:pgMar w:top="851" w:right="1134" w:bottom="226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12" w:rsidRDefault="00463B12" w:rsidP="002D07D2">
      <w:r>
        <w:separator/>
      </w:r>
    </w:p>
  </w:endnote>
  <w:endnote w:type="continuationSeparator" w:id="0">
    <w:p w:rsidR="00463B12" w:rsidRDefault="00463B12" w:rsidP="002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12" w:rsidRDefault="00463B12" w:rsidP="002D07D2">
      <w:r>
        <w:separator/>
      </w:r>
    </w:p>
  </w:footnote>
  <w:footnote w:type="continuationSeparator" w:id="0">
    <w:p w:rsidR="00463B12" w:rsidRDefault="00463B12" w:rsidP="002D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83"/>
    <w:multiLevelType w:val="hybridMultilevel"/>
    <w:tmpl w:val="D228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F2A"/>
    <w:multiLevelType w:val="multilevel"/>
    <w:tmpl w:val="FF18E50A"/>
    <w:lvl w:ilvl="0">
      <w:start w:val="1"/>
      <w:numFmt w:val="decimal"/>
      <w:pStyle w:val="Titolo1"/>
      <w:isLgl/>
      <w:lvlText w:val="Titolo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itolo2"/>
      <w:lvlText w:val="Art. %2 - 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3965ED"/>
    <w:multiLevelType w:val="hybridMultilevel"/>
    <w:tmpl w:val="F742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9FC"/>
    <w:multiLevelType w:val="hybridMultilevel"/>
    <w:tmpl w:val="CF265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635"/>
    <w:multiLevelType w:val="multilevel"/>
    <w:tmpl w:val="E91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1939"/>
    <w:multiLevelType w:val="hybridMultilevel"/>
    <w:tmpl w:val="A4C8F730"/>
    <w:lvl w:ilvl="0" w:tplc="382A0E2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BE9"/>
    <w:multiLevelType w:val="hybridMultilevel"/>
    <w:tmpl w:val="0DEC980C"/>
    <w:lvl w:ilvl="0" w:tplc="119CC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1A22D0"/>
    <w:multiLevelType w:val="hybridMultilevel"/>
    <w:tmpl w:val="20D612A4"/>
    <w:lvl w:ilvl="0" w:tplc="76DC6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0594C"/>
    <w:multiLevelType w:val="hybridMultilevel"/>
    <w:tmpl w:val="0AD6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558E"/>
    <w:multiLevelType w:val="hybridMultilevel"/>
    <w:tmpl w:val="D590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3699F"/>
    <w:multiLevelType w:val="hybridMultilevel"/>
    <w:tmpl w:val="A564A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0A50"/>
    <w:multiLevelType w:val="hybridMultilevel"/>
    <w:tmpl w:val="7D524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7918"/>
    <w:multiLevelType w:val="hybridMultilevel"/>
    <w:tmpl w:val="AC1EA056"/>
    <w:lvl w:ilvl="0" w:tplc="D9369D3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DE"/>
    <w:rsid w:val="000113D5"/>
    <w:rsid w:val="000232A1"/>
    <w:rsid w:val="0005712F"/>
    <w:rsid w:val="000642B5"/>
    <w:rsid w:val="00091F14"/>
    <w:rsid w:val="00093BAB"/>
    <w:rsid w:val="000948C3"/>
    <w:rsid w:val="000C04A6"/>
    <w:rsid w:val="000C6005"/>
    <w:rsid w:val="000D10C9"/>
    <w:rsid w:val="000D1F66"/>
    <w:rsid w:val="000D6A80"/>
    <w:rsid w:val="000F1616"/>
    <w:rsid w:val="0012225F"/>
    <w:rsid w:val="001503E4"/>
    <w:rsid w:val="001A6C57"/>
    <w:rsid w:val="001B1475"/>
    <w:rsid w:val="001B2778"/>
    <w:rsid w:val="001C5064"/>
    <w:rsid w:val="001D14F1"/>
    <w:rsid w:val="001E3DCA"/>
    <w:rsid w:val="001F0C20"/>
    <w:rsid w:val="001F2418"/>
    <w:rsid w:val="00210C8B"/>
    <w:rsid w:val="00216554"/>
    <w:rsid w:val="0026426F"/>
    <w:rsid w:val="002662B5"/>
    <w:rsid w:val="002678C0"/>
    <w:rsid w:val="00270777"/>
    <w:rsid w:val="00272C80"/>
    <w:rsid w:val="00280601"/>
    <w:rsid w:val="00283AEA"/>
    <w:rsid w:val="002947E1"/>
    <w:rsid w:val="00294A59"/>
    <w:rsid w:val="002B34F6"/>
    <w:rsid w:val="002C7C41"/>
    <w:rsid w:val="002D07D2"/>
    <w:rsid w:val="002D3E91"/>
    <w:rsid w:val="002E3FA1"/>
    <w:rsid w:val="003014C4"/>
    <w:rsid w:val="003564A1"/>
    <w:rsid w:val="00360C08"/>
    <w:rsid w:val="00362B54"/>
    <w:rsid w:val="003900F6"/>
    <w:rsid w:val="003D0BFC"/>
    <w:rsid w:val="003D752A"/>
    <w:rsid w:val="003E4265"/>
    <w:rsid w:val="003E6003"/>
    <w:rsid w:val="00461153"/>
    <w:rsid w:val="00463B12"/>
    <w:rsid w:val="00471106"/>
    <w:rsid w:val="004934A1"/>
    <w:rsid w:val="004B1598"/>
    <w:rsid w:val="004B7937"/>
    <w:rsid w:val="004C2732"/>
    <w:rsid w:val="004E7123"/>
    <w:rsid w:val="00516A13"/>
    <w:rsid w:val="00550722"/>
    <w:rsid w:val="005673F1"/>
    <w:rsid w:val="00572C66"/>
    <w:rsid w:val="005742FD"/>
    <w:rsid w:val="005A4D2B"/>
    <w:rsid w:val="005B2046"/>
    <w:rsid w:val="005B6822"/>
    <w:rsid w:val="005B79C4"/>
    <w:rsid w:val="005C4598"/>
    <w:rsid w:val="005D670F"/>
    <w:rsid w:val="005E09D4"/>
    <w:rsid w:val="00607618"/>
    <w:rsid w:val="006D3EFA"/>
    <w:rsid w:val="00700C10"/>
    <w:rsid w:val="00747201"/>
    <w:rsid w:val="007558CC"/>
    <w:rsid w:val="0076152E"/>
    <w:rsid w:val="00765FFF"/>
    <w:rsid w:val="00771DB8"/>
    <w:rsid w:val="007B0187"/>
    <w:rsid w:val="00801D97"/>
    <w:rsid w:val="0082378C"/>
    <w:rsid w:val="00830C14"/>
    <w:rsid w:val="00835241"/>
    <w:rsid w:val="008A5850"/>
    <w:rsid w:val="008B009C"/>
    <w:rsid w:val="008D5659"/>
    <w:rsid w:val="009069B5"/>
    <w:rsid w:val="0092545C"/>
    <w:rsid w:val="00927DD7"/>
    <w:rsid w:val="00935F15"/>
    <w:rsid w:val="00974D58"/>
    <w:rsid w:val="00A41F6C"/>
    <w:rsid w:val="00A43953"/>
    <w:rsid w:val="00A8366F"/>
    <w:rsid w:val="00A91F31"/>
    <w:rsid w:val="00A96AF9"/>
    <w:rsid w:val="00AB145A"/>
    <w:rsid w:val="00AC56A5"/>
    <w:rsid w:val="00AD24C2"/>
    <w:rsid w:val="00AE1A02"/>
    <w:rsid w:val="00AE4B68"/>
    <w:rsid w:val="00AF3077"/>
    <w:rsid w:val="00B11569"/>
    <w:rsid w:val="00B75057"/>
    <w:rsid w:val="00B91843"/>
    <w:rsid w:val="00BD2259"/>
    <w:rsid w:val="00BD45A8"/>
    <w:rsid w:val="00BE23F3"/>
    <w:rsid w:val="00C46931"/>
    <w:rsid w:val="00C51401"/>
    <w:rsid w:val="00C93A57"/>
    <w:rsid w:val="00CC5671"/>
    <w:rsid w:val="00CC7B26"/>
    <w:rsid w:val="00CD6ADE"/>
    <w:rsid w:val="00CE2F40"/>
    <w:rsid w:val="00CE340C"/>
    <w:rsid w:val="00CF2FFB"/>
    <w:rsid w:val="00D11D95"/>
    <w:rsid w:val="00D24A9C"/>
    <w:rsid w:val="00D26643"/>
    <w:rsid w:val="00D305EE"/>
    <w:rsid w:val="00D61A18"/>
    <w:rsid w:val="00D747FD"/>
    <w:rsid w:val="00DB464A"/>
    <w:rsid w:val="00DC31CE"/>
    <w:rsid w:val="00DE3017"/>
    <w:rsid w:val="00DE4CC8"/>
    <w:rsid w:val="00E300B4"/>
    <w:rsid w:val="00E47C18"/>
    <w:rsid w:val="00E71C84"/>
    <w:rsid w:val="00E84B9B"/>
    <w:rsid w:val="00EC0513"/>
    <w:rsid w:val="00ED4593"/>
    <w:rsid w:val="00F018C9"/>
    <w:rsid w:val="00F12C3D"/>
    <w:rsid w:val="00F272B6"/>
    <w:rsid w:val="00F8644D"/>
    <w:rsid w:val="00F91951"/>
    <w:rsid w:val="00F94961"/>
    <w:rsid w:val="00FA70FD"/>
    <w:rsid w:val="00FB7446"/>
    <w:rsid w:val="00FD72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6EE2-E119-4E4A-99FB-83D5D08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8C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E340C"/>
    <w:pPr>
      <w:keepNext/>
      <w:widowControl w:val="0"/>
      <w:numPr>
        <w:numId w:val="5"/>
      </w:numPr>
      <w:overflowPunct w:val="0"/>
      <w:autoSpaceDE w:val="0"/>
      <w:spacing w:line="360" w:lineRule="auto"/>
      <w:jc w:val="both"/>
      <w:textAlignment w:val="baseline"/>
      <w:outlineLvl w:val="0"/>
    </w:pPr>
    <w:rPr>
      <w:rFonts w:ascii="Arial" w:eastAsiaTheme="majorEastAsia" w:hAnsi="Arial" w:cs="Times New Roman (Titoli CS)"/>
      <w:b/>
      <w:color w:val="000000" w:themeColor="text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E340C"/>
    <w:pPr>
      <w:numPr>
        <w:ilvl w:val="1"/>
        <w:numId w:val="5"/>
      </w:numPr>
      <w:spacing w:before="240" w:after="120"/>
      <w:outlineLvl w:val="1"/>
    </w:pPr>
    <w:rPr>
      <w:rFonts w:ascii="Arial" w:eastAsia="ArialNarrow" w:hAnsi="Arial" w:cs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40C"/>
    <w:pPr>
      <w:keepNext/>
      <w:keepLines/>
      <w:numPr>
        <w:ilvl w:val="2"/>
        <w:numId w:val="5"/>
      </w:numPr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340C"/>
    <w:pPr>
      <w:keepNext/>
      <w:keepLines/>
      <w:numPr>
        <w:ilvl w:val="3"/>
        <w:numId w:val="5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0C"/>
    <w:pPr>
      <w:keepNext/>
      <w:keepLines/>
      <w:numPr>
        <w:ilvl w:val="4"/>
        <w:numId w:val="5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340C"/>
    <w:pPr>
      <w:keepNext/>
      <w:keepLines/>
      <w:numPr>
        <w:ilvl w:val="5"/>
        <w:numId w:val="5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340C"/>
    <w:pPr>
      <w:keepNext/>
      <w:keepLines/>
      <w:numPr>
        <w:ilvl w:val="6"/>
        <w:numId w:val="5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340C"/>
    <w:pPr>
      <w:keepNext/>
      <w:keepLines/>
      <w:numPr>
        <w:ilvl w:val="7"/>
        <w:numId w:val="5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340C"/>
    <w:pPr>
      <w:keepNext/>
      <w:keepLines/>
      <w:numPr>
        <w:ilvl w:val="8"/>
        <w:numId w:val="5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B2778"/>
    <w:pPr>
      <w:spacing w:line="360" w:lineRule="atLeast"/>
      <w:ind w:right="45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1B27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11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1153"/>
    <w:rPr>
      <w:rFonts w:ascii="New York" w:eastAsia="Times New Roman" w:hAnsi="New York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6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06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nhideWhenUsed/>
    <w:rsid w:val="002806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80601"/>
    <w:rPr>
      <w:b/>
      <w:bCs/>
    </w:rPr>
  </w:style>
  <w:style w:type="paragraph" w:styleId="Paragrafoelenco">
    <w:name w:val="List Paragraph"/>
    <w:basedOn w:val="Normale"/>
    <w:uiPriority w:val="34"/>
    <w:qFormat/>
    <w:rsid w:val="0028060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D07D2"/>
    <w:pPr>
      <w:suppressAutoHyphens/>
      <w:jc w:val="center"/>
    </w:pPr>
    <w:rPr>
      <w:rFonts w:ascii="Times New Roman" w:hAnsi="Times New Roman"/>
      <w:color w:val="800000"/>
      <w:spacing w:val="60"/>
      <w:sz w:val="5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D07D2"/>
    <w:rPr>
      <w:rFonts w:ascii="Times New Roman" w:eastAsia="Times New Roman" w:hAnsi="Times New Roman" w:cs="Times New Roman"/>
      <w:color w:val="800000"/>
      <w:spacing w:val="60"/>
      <w:sz w:val="56"/>
      <w:szCs w:val="20"/>
      <w:lang w:eastAsia="ar-SA"/>
    </w:rPr>
  </w:style>
  <w:style w:type="paragraph" w:customStyle="1" w:styleId="OGGETTO">
    <w:name w:val="OGGETTO"/>
    <w:basedOn w:val="Normale"/>
    <w:rsid w:val="002D07D2"/>
    <w:pPr>
      <w:suppressAutoHyphens/>
      <w:ind w:left="1418" w:hanging="1418"/>
      <w:jc w:val="both"/>
    </w:pPr>
    <w:rPr>
      <w:rFonts w:ascii="Times New Roman" w:hAnsi="Times New Roman"/>
      <w:b/>
      <w:lang w:eastAsia="ar-SA"/>
    </w:rPr>
  </w:style>
  <w:style w:type="paragraph" w:customStyle="1" w:styleId="INDIRIZZO">
    <w:name w:val="INDIRIZZO"/>
    <w:basedOn w:val="Normale"/>
    <w:rsid w:val="002D07D2"/>
    <w:pPr>
      <w:suppressAutoHyphens/>
      <w:ind w:left="5670" w:firstLine="709"/>
    </w:pPr>
    <w:rPr>
      <w:rFonts w:ascii="Times New Roman" w:hAnsi="Times New Roman"/>
      <w:b/>
      <w:i/>
      <w:color w:val="800000"/>
      <w:lang w:eastAsia="ar-SA"/>
    </w:rPr>
  </w:style>
  <w:style w:type="paragraph" w:customStyle="1" w:styleId="testo">
    <w:name w:val="testo"/>
    <w:basedOn w:val="Normale"/>
    <w:rsid w:val="002D07D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Pidipagina1">
    <w:name w:val="Piè di pagina1"/>
    <w:basedOn w:val="Normale"/>
    <w:rsid w:val="002D07D2"/>
    <w:pPr>
      <w:tabs>
        <w:tab w:val="center" w:pos="4819"/>
        <w:tab w:val="right" w:pos="9638"/>
      </w:tabs>
      <w:suppressAutoHyphens/>
      <w:autoSpaceDE w:val="0"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customStyle="1" w:styleId="Testodelblocco1">
    <w:name w:val="Testo del blocco1"/>
    <w:basedOn w:val="Normale"/>
    <w:rsid w:val="002D07D2"/>
    <w:pPr>
      <w:tabs>
        <w:tab w:val="left" w:pos="4820"/>
      </w:tabs>
      <w:suppressAutoHyphens/>
      <w:ind w:left="4820" w:right="538" w:hanging="4678"/>
      <w:jc w:val="both"/>
    </w:pPr>
    <w:rPr>
      <w:rFonts w:ascii="Times New Roman" w:hAnsi="Times New Roman"/>
      <w:color w:val="800000"/>
      <w:sz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D07D2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7D2"/>
    <w:rPr>
      <w:rFonts w:ascii="Calibri" w:eastAsia="MS Mincho" w:hAnsi="Calibri" w:cs="Times New Roman"/>
      <w:lang w:eastAsia="ar-SA"/>
    </w:rPr>
  </w:style>
  <w:style w:type="character" w:customStyle="1" w:styleId="font">
    <w:name w:val="font"/>
    <w:basedOn w:val="Carpredefinitoparagrafo"/>
    <w:rsid w:val="00E71C84"/>
  </w:style>
  <w:style w:type="character" w:customStyle="1" w:styleId="size">
    <w:name w:val="size"/>
    <w:basedOn w:val="Carpredefinitoparagrafo"/>
    <w:rsid w:val="00E71C84"/>
  </w:style>
  <w:style w:type="character" w:customStyle="1" w:styleId="Titolo1Carattere">
    <w:name w:val="Titolo 1 Carattere"/>
    <w:basedOn w:val="Carpredefinitoparagrafo"/>
    <w:link w:val="Titolo1"/>
    <w:uiPriority w:val="9"/>
    <w:rsid w:val="00CE340C"/>
    <w:rPr>
      <w:rFonts w:ascii="Arial" w:eastAsiaTheme="majorEastAsia" w:hAnsi="Arial" w:cs="Times New Roman (Titoli CS)"/>
      <w:b/>
      <w:color w:val="000000" w:themeColor="text1"/>
      <w:sz w:val="24"/>
      <w:szCs w:val="32"/>
      <w:lang w:eastAsia="it-I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rsid w:val="00CE340C"/>
    <w:rPr>
      <w:rFonts w:ascii="Arial" w:eastAsia="ArialNarrow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3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34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34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34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34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gmailsignatureprefix">
    <w:name w:val="gmail_signature_prefix"/>
    <w:basedOn w:val="Carpredefinitoparagrafo"/>
    <w:rsid w:val="00CE2F40"/>
  </w:style>
  <w:style w:type="character" w:styleId="Enfasicorsivo">
    <w:name w:val="Emphasis"/>
    <w:basedOn w:val="Carpredefinitoparagrafo"/>
    <w:uiPriority w:val="20"/>
    <w:qFormat/>
    <w:rsid w:val="00CE2F40"/>
    <w:rPr>
      <w:i/>
      <w:iCs/>
    </w:rPr>
  </w:style>
  <w:style w:type="character" w:customStyle="1" w:styleId="cskcde">
    <w:name w:val="cskcde"/>
    <w:basedOn w:val="Carpredefinitoparagrafo"/>
    <w:rsid w:val="00CE2F40"/>
  </w:style>
  <w:style w:type="character" w:customStyle="1" w:styleId="hgkelc">
    <w:name w:val="hgkelc"/>
    <w:basedOn w:val="Carpredefinitoparagrafo"/>
    <w:rsid w:val="00CE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11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8" w:color="A8A8A8"/>
            <w:bottom w:val="none" w:sz="0" w:space="0" w:color="auto"/>
            <w:right w:val="none" w:sz="0" w:space="0" w:color="auto"/>
          </w:divBdr>
          <w:divsChild>
            <w:div w:id="156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D3C7-1DE8-4983-9DC4-A16B517B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Vanni</dc:creator>
  <cp:keywords/>
  <dc:description/>
  <cp:lastModifiedBy>Carlo Vanni</cp:lastModifiedBy>
  <cp:revision>11</cp:revision>
  <cp:lastPrinted>2022-03-08T09:54:00Z</cp:lastPrinted>
  <dcterms:created xsi:type="dcterms:W3CDTF">2023-10-26T15:27:00Z</dcterms:created>
  <dcterms:modified xsi:type="dcterms:W3CDTF">2023-11-16T15:41:00Z</dcterms:modified>
</cp:coreProperties>
</file>